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B2A" w:rsidRDefault="006F4B2A">
      <w:r>
        <w:rPr>
          <w:noProof/>
          <w:lang w:eastAsia="en-PH"/>
        </w:rPr>
        <w:drawing>
          <wp:inline distT="0" distB="0" distL="0" distR="0">
            <wp:extent cx="3423920" cy="2062480"/>
            <wp:effectExtent l="1905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920" cy="20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DC1" w:rsidRDefault="006F4B2A" w:rsidP="006F4B2A">
      <w:r>
        <w:t>Here is my design please help me on how to allow user to reset their password in Active Directory</w:t>
      </w:r>
      <w:proofErr w:type="gramStart"/>
      <w:r>
        <w:t>..</w:t>
      </w:r>
      <w:proofErr w:type="gramEnd"/>
    </w:p>
    <w:p w:rsidR="006F4B2A" w:rsidRDefault="006F4B2A" w:rsidP="006F4B2A"/>
    <w:p w:rsidR="006F4B2A" w:rsidRDefault="006F4B2A" w:rsidP="006F4B2A">
      <w:r>
        <w:t>Here’s my code:</w:t>
      </w:r>
    </w:p>
    <w:p w:rsidR="006F4B2A" w:rsidRDefault="006F4B2A" w:rsidP="006F4B2A"/>
    <w:p w:rsidR="006F4B2A" w:rsidRPr="006F4B2A" w:rsidRDefault="006F4B2A" w:rsidP="006F4B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6F4B2A"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 w:rsidRPr="006F4B2A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6F4B2A"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 w:rsidRPr="006F4B2A">
        <w:rPr>
          <w:rFonts w:ascii="Courier New" w:hAnsi="Courier New" w:cs="Courier New"/>
          <w:noProof/>
          <w:sz w:val="20"/>
          <w:szCs w:val="20"/>
        </w:rPr>
        <w:t xml:space="preserve"> btnUpdate_Click(</w:t>
      </w:r>
      <w:r w:rsidRPr="006F4B2A"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 w:rsidRPr="006F4B2A">
        <w:rPr>
          <w:rFonts w:ascii="Courier New" w:hAnsi="Courier New" w:cs="Courier New"/>
          <w:noProof/>
          <w:sz w:val="20"/>
          <w:szCs w:val="20"/>
        </w:rPr>
        <w:t xml:space="preserve"> sender, </w:t>
      </w:r>
      <w:r w:rsidRPr="006F4B2A"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 w:rsidRPr="006F4B2A"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6F4B2A" w:rsidRPr="006F4B2A" w:rsidRDefault="006F4B2A" w:rsidP="006F4B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6F4B2A"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6F4B2A" w:rsidRPr="006F4B2A" w:rsidRDefault="006F4B2A" w:rsidP="006F4B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6F4B2A"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Pr="006F4B2A">
        <w:rPr>
          <w:rFonts w:ascii="Courier New" w:hAnsi="Courier New" w:cs="Courier New"/>
          <w:noProof/>
          <w:color w:val="2B91AF"/>
          <w:sz w:val="20"/>
          <w:szCs w:val="20"/>
        </w:rPr>
        <w:t>DirectoryEntry</w:t>
      </w:r>
      <w:r w:rsidRPr="006F4B2A">
        <w:rPr>
          <w:rFonts w:ascii="Courier New" w:hAnsi="Courier New" w:cs="Courier New"/>
          <w:noProof/>
          <w:sz w:val="20"/>
          <w:szCs w:val="20"/>
        </w:rPr>
        <w:t xml:space="preserve"> uEntry = </w:t>
      </w:r>
      <w:r w:rsidRPr="006F4B2A"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 w:rsidRPr="006F4B2A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6F4B2A">
        <w:rPr>
          <w:rFonts w:ascii="Courier New" w:hAnsi="Courier New" w:cs="Courier New"/>
          <w:noProof/>
          <w:color w:val="2B91AF"/>
          <w:sz w:val="20"/>
          <w:szCs w:val="20"/>
        </w:rPr>
        <w:t>DirectoryEntry</w:t>
      </w:r>
      <w:r w:rsidRPr="006F4B2A">
        <w:rPr>
          <w:rFonts w:ascii="Courier New" w:hAnsi="Courier New" w:cs="Courier New"/>
          <w:noProof/>
          <w:sz w:val="20"/>
          <w:szCs w:val="20"/>
        </w:rPr>
        <w:t>(Session[</w:t>
      </w:r>
      <w:r w:rsidRPr="006F4B2A">
        <w:rPr>
          <w:rFonts w:ascii="Courier New" w:hAnsi="Courier New" w:cs="Courier New"/>
          <w:noProof/>
          <w:color w:val="A31515"/>
          <w:sz w:val="20"/>
          <w:szCs w:val="20"/>
        </w:rPr>
        <w:t>"UserName"</w:t>
      </w:r>
      <w:r w:rsidRPr="006F4B2A">
        <w:rPr>
          <w:rFonts w:ascii="Courier New" w:hAnsi="Courier New" w:cs="Courier New"/>
          <w:noProof/>
          <w:sz w:val="20"/>
          <w:szCs w:val="20"/>
        </w:rPr>
        <w:t>]);</w:t>
      </w:r>
    </w:p>
    <w:p w:rsidR="006F4B2A" w:rsidRPr="006F4B2A" w:rsidRDefault="006F4B2A" w:rsidP="006F4B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6F4B2A">
        <w:rPr>
          <w:rFonts w:ascii="Courier New" w:hAnsi="Courier New" w:cs="Courier New"/>
          <w:noProof/>
          <w:sz w:val="20"/>
          <w:szCs w:val="20"/>
        </w:rPr>
        <w:t xml:space="preserve">            uEntry.Invoke(</w:t>
      </w:r>
      <w:r w:rsidRPr="006F4B2A">
        <w:rPr>
          <w:rFonts w:ascii="Courier New" w:hAnsi="Courier New" w:cs="Courier New"/>
          <w:noProof/>
          <w:color w:val="A31515"/>
          <w:sz w:val="20"/>
          <w:szCs w:val="20"/>
        </w:rPr>
        <w:t>"SetPassword"</w:t>
      </w:r>
      <w:r w:rsidRPr="006F4B2A">
        <w:rPr>
          <w:rFonts w:ascii="Courier New" w:hAnsi="Courier New" w:cs="Courier New"/>
          <w:noProof/>
          <w:sz w:val="20"/>
          <w:szCs w:val="20"/>
        </w:rPr>
        <w:t xml:space="preserve">, </w:t>
      </w:r>
      <w:r w:rsidRPr="006F4B2A"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 w:rsidRPr="006F4B2A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6F4B2A"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 w:rsidRPr="006F4B2A">
        <w:rPr>
          <w:rFonts w:ascii="Courier New" w:hAnsi="Courier New" w:cs="Courier New"/>
          <w:noProof/>
          <w:sz w:val="20"/>
          <w:szCs w:val="20"/>
        </w:rPr>
        <w:t>[] { Session[</w:t>
      </w:r>
      <w:r w:rsidRPr="006F4B2A">
        <w:rPr>
          <w:rFonts w:ascii="Courier New" w:hAnsi="Courier New" w:cs="Courier New"/>
          <w:noProof/>
          <w:color w:val="A31515"/>
          <w:sz w:val="20"/>
          <w:szCs w:val="20"/>
        </w:rPr>
        <w:t>"PassWord"</w:t>
      </w:r>
      <w:r w:rsidRPr="006F4B2A">
        <w:rPr>
          <w:rFonts w:ascii="Courier New" w:hAnsi="Courier New" w:cs="Courier New"/>
          <w:noProof/>
          <w:sz w:val="20"/>
          <w:szCs w:val="20"/>
        </w:rPr>
        <w:t>] });</w:t>
      </w:r>
    </w:p>
    <w:p w:rsidR="006F4B2A" w:rsidRPr="006F4B2A" w:rsidRDefault="006F4B2A" w:rsidP="006F4B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 w:rsidRPr="006F4B2A">
        <w:rPr>
          <w:rFonts w:ascii="Courier New" w:hAnsi="Courier New" w:cs="Courier New"/>
          <w:noProof/>
          <w:sz w:val="20"/>
          <w:szCs w:val="20"/>
        </w:rPr>
        <w:t xml:space="preserve">            uEntry.Properties[</w:t>
      </w:r>
      <w:r w:rsidRPr="006F4B2A">
        <w:rPr>
          <w:rFonts w:ascii="Courier New" w:hAnsi="Courier New" w:cs="Courier New"/>
          <w:noProof/>
          <w:color w:val="A31515"/>
          <w:sz w:val="20"/>
          <w:szCs w:val="20"/>
        </w:rPr>
        <w:t>"LockOutTime"</w:t>
      </w:r>
      <w:r w:rsidRPr="006F4B2A">
        <w:rPr>
          <w:rFonts w:ascii="Courier New" w:hAnsi="Courier New" w:cs="Courier New"/>
          <w:noProof/>
          <w:sz w:val="20"/>
          <w:szCs w:val="20"/>
        </w:rPr>
        <w:t xml:space="preserve">].Value = 0; </w:t>
      </w:r>
      <w:r w:rsidRPr="006F4B2A">
        <w:rPr>
          <w:rFonts w:ascii="Courier New" w:hAnsi="Courier New" w:cs="Courier New"/>
          <w:noProof/>
          <w:color w:val="008000"/>
          <w:sz w:val="20"/>
          <w:szCs w:val="20"/>
        </w:rPr>
        <w:t>//unlock account</w:t>
      </w:r>
    </w:p>
    <w:p w:rsidR="006F4B2A" w:rsidRPr="006F4B2A" w:rsidRDefault="006F4B2A" w:rsidP="006F4B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6F4B2A" w:rsidRPr="006F4B2A" w:rsidRDefault="006F4B2A" w:rsidP="006F4B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6F4B2A">
        <w:rPr>
          <w:rFonts w:ascii="Courier New" w:hAnsi="Courier New" w:cs="Courier New"/>
          <w:noProof/>
          <w:sz w:val="20"/>
          <w:szCs w:val="20"/>
        </w:rPr>
        <w:t xml:space="preserve">            uEntry.Close();</w:t>
      </w:r>
    </w:p>
    <w:p w:rsidR="006F4B2A" w:rsidRPr="006F4B2A" w:rsidRDefault="006F4B2A" w:rsidP="006F4B2A">
      <w:r w:rsidRPr="006F4B2A"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sectPr w:rsidR="006F4B2A" w:rsidRPr="006F4B2A" w:rsidSect="003B4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F4B2A"/>
    <w:rsid w:val="003B4DC1"/>
    <w:rsid w:val="006F4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D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4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B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2013-08-06T10:58:00Z</dcterms:created>
  <dcterms:modified xsi:type="dcterms:W3CDTF">2013-08-06T10:59:00Z</dcterms:modified>
</cp:coreProperties>
</file>